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principale"/>
        <w:spacing w:before="58" w:after="0"/>
        <w:ind w:left="1670" w:right="0" w:hanging="0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452120</wp:posOffset>
            </wp:positionH>
            <wp:positionV relativeFrom="paragraph">
              <wp:posOffset>160020</wp:posOffset>
            </wp:positionV>
            <wp:extent cx="999490" cy="126936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COMUNE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QUARTO</w:t>
      </w:r>
    </w:p>
    <w:p>
      <w:pPr>
        <w:pStyle w:val="Normal"/>
        <w:spacing w:before="435" w:after="0"/>
        <w:ind w:left="1670" w:right="40" w:hanging="0"/>
        <w:jc w:val="center"/>
        <w:rPr>
          <w:rFonts w:ascii="Arial MT" w:hAnsi="Arial MT"/>
          <w:sz w:val="28"/>
        </w:rPr>
      </w:pPr>
      <w:r>
        <w:rPr>
          <w:rFonts w:ascii="Arial MT" w:hAnsi="Arial MT"/>
          <w:smallCaps/>
          <w:color w:val="000009"/>
          <w:sz w:val="28"/>
        </w:rPr>
        <w:t>Città</w:t>
      </w:r>
      <w:r>
        <w:rPr>
          <w:rFonts w:ascii="Arial MT" w:hAnsi="Arial MT"/>
          <w:smallCaps/>
          <w:color w:val="000009"/>
          <w:spacing w:val="15"/>
          <w:sz w:val="28"/>
        </w:rPr>
        <w:t xml:space="preserve"> </w:t>
      </w:r>
      <w:r>
        <w:rPr>
          <w:rFonts w:ascii="Arial MT" w:hAnsi="Arial MT"/>
          <w:smallCaps/>
          <w:color w:val="000009"/>
          <w:sz w:val="28"/>
        </w:rPr>
        <w:t>Metropolitana</w:t>
      </w:r>
      <w:r>
        <w:rPr>
          <w:rFonts w:ascii="Arial MT" w:hAnsi="Arial MT"/>
          <w:smallCaps/>
          <w:color w:val="000009"/>
          <w:spacing w:val="16"/>
          <w:sz w:val="28"/>
        </w:rPr>
        <w:t xml:space="preserve"> </w:t>
      </w:r>
      <w:r>
        <w:rPr>
          <w:rFonts w:ascii="Arial MT" w:hAnsi="Arial MT"/>
          <w:smallCaps/>
          <w:color w:val="000009"/>
          <w:sz w:val="28"/>
        </w:rPr>
        <w:t>di</w:t>
      </w:r>
      <w:r>
        <w:rPr>
          <w:rFonts w:ascii="Arial MT" w:hAnsi="Arial MT"/>
          <w:smallCaps/>
          <w:color w:val="000009"/>
          <w:spacing w:val="14"/>
          <w:sz w:val="28"/>
        </w:rPr>
        <w:t xml:space="preserve"> </w:t>
      </w:r>
      <w:r>
        <w:rPr>
          <w:rFonts w:ascii="Arial MT" w:hAnsi="Arial MT"/>
          <w:smallCaps/>
          <w:color w:val="000009"/>
          <w:spacing w:val="-2"/>
          <w:sz w:val="28"/>
        </w:rPr>
        <w:t>Napoli</w:t>
      </w:r>
    </w:p>
    <w:p>
      <w:pPr>
        <w:pStyle w:val="Corpodeltesto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</w:r>
    </w:p>
    <w:p>
      <w:pPr>
        <w:pStyle w:val="Corpodeltesto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</w:r>
    </w:p>
    <w:p>
      <w:pPr>
        <w:pStyle w:val="Corpodeltesto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</w:r>
    </w:p>
    <w:p>
      <w:pPr>
        <w:pStyle w:val="Corpodeltesto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</w:r>
    </w:p>
    <w:p>
      <w:pPr>
        <w:pStyle w:val="Corpodeltesto"/>
        <w:spacing w:before="71" w:after="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</w:r>
    </w:p>
    <w:p>
      <w:pPr>
        <w:pStyle w:val="Contenutotabella"/>
        <w:spacing w:lineRule="auto" w:line="480"/>
        <w:jc w:val="center"/>
        <w:rPr/>
      </w:pPr>
      <w:r>
        <w:rPr>
          <w:b/>
          <w:bCs/>
          <w:i w:val="false"/>
          <w:iCs w:val="false"/>
          <w:sz w:val="24"/>
          <w:szCs w:val="24"/>
        </w:rPr>
        <w:t>MANUTENZIONE STRAORDINARIA PER MESSA IN SICUREZZA E RISANAMENTO STATICO- FUNZIONALE LOCULI PRESSO " CIMITERO DI QUARTO NELLE SEZIONI DENOMINATE “CIMITERO VECCHIO E CIMITERO NUOVO"</w:t>
      </w:r>
    </w:p>
    <w:p>
      <w:pPr>
        <w:pStyle w:val="Normal"/>
        <w:spacing w:before="160" w:after="0"/>
        <w:ind w:left="1670" w:right="1329" w:hanging="0"/>
        <w:jc w:val="center"/>
        <w:rPr>
          <w:b/>
          <w:b/>
          <w:sz w:val="24"/>
        </w:rPr>
      </w:pPr>
      <w:r>
        <w:rPr>
          <w:b/>
          <w:spacing w:val="-2"/>
          <w:sz w:val="24"/>
        </w:rPr>
        <w:t xml:space="preserve">CIG: </w:t>
      </w:r>
      <w:r>
        <w:rPr>
          <w:b/>
          <w:spacing w:val="-2"/>
          <w:sz w:val="24"/>
        </w:rPr>
        <w:t>B7CE54815D</w:t>
      </w:r>
    </w:p>
    <w:p>
      <w:pPr>
        <w:pStyle w:val="Corpodeltes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ltesto"/>
        <w:spacing w:before="149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ltesto"/>
        <w:tabs>
          <w:tab w:val="clear" w:pos="720"/>
          <w:tab w:val="left" w:pos="1383" w:leader="none"/>
          <w:tab w:val="left" w:pos="2018" w:leader="none"/>
          <w:tab w:val="left" w:pos="2408" w:leader="none"/>
          <w:tab w:val="left" w:pos="2955" w:leader="none"/>
          <w:tab w:val="left" w:pos="3834" w:leader="none"/>
          <w:tab w:val="left" w:pos="4489" w:leader="none"/>
          <w:tab w:val="left" w:pos="5209" w:leader="none"/>
          <w:tab w:val="left" w:pos="5823" w:leader="none"/>
          <w:tab w:val="left" w:pos="8965" w:leader="none"/>
          <w:tab w:val="left" w:pos="9980" w:leader="none"/>
          <w:tab w:val="left" w:pos="10019" w:leader="none"/>
          <w:tab w:val="left" w:pos="10135" w:leader="none"/>
        </w:tabs>
        <w:spacing w:lineRule="auto" w:line="403"/>
        <w:ind w:left="428" w:right="68" w:hanging="0"/>
        <w:rPr/>
      </w:pPr>
      <w:r>
        <w:rPr/>
        <w:t>Il sottoscritto</w:t>
      </w:r>
      <w:r>
        <w:rPr>
          <w:u w:val="single"/>
        </w:rPr>
        <w:tab/>
        <w:tab/>
        <w:tab/>
        <w:tab/>
        <w:tab/>
        <w:tab/>
        <w:tab/>
      </w:r>
      <w:r>
        <w:rPr/>
        <w:t>nato a</w:t>
      </w:r>
      <w:r>
        <w:rPr>
          <w:u w:val="single"/>
        </w:rPr>
        <w:tab/>
        <w:tab/>
        <w:tab/>
      </w:r>
      <w:r>
        <w:rPr>
          <w:spacing w:val="-37"/>
          <w:u w:val="single"/>
        </w:rPr>
        <w:t xml:space="preserve"> </w:t>
      </w:r>
      <w:r>
        <w:rPr>
          <w:spacing w:val="-2"/>
        </w:rPr>
        <w:t xml:space="preserve"> (prov.</w:t>
      </w:r>
      <w:r>
        <w:rPr>
          <w:u w:val="single"/>
        </w:rPr>
        <w:tab/>
      </w:r>
      <w:r>
        <w:rPr/>
        <w:t xml:space="preserve">)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rPr/>
        <w:t xml:space="preserve">residente a </w:t>
      </w:r>
      <w:r>
        <w:rPr>
          <w:u w:val="single"/>
        </w:rPr>
        <w:tab/>
        <w:tab/>
        <w:tab/>
        <w:tab/>
      </w:r>
      <w:r>
        <w:rPr/>
        <w:t xml:space="preserve">(prov. 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rPr/>
        <w:t xml:space="preserve">in via </w:t>
      </w:r>
      <w:r>
        <w:rPr>
          <w:u w:val="single"/>
        </w:rPr>
        <w:tab/>
        <w:tab/>
        <w:tab/>
        <w:tab/>
      </w:r>
      <w:r>
        <w:rPr/>
        <w:t xml:space="preserve">In qualità di legale rappresentante della </w:t>
      </w:r>
      <w:r>
        <w:rPr>
          <w:u w:val="single"/>
        </w:rPr>
        <w:tab/>
        <w:tab/>
        <w:tab/>
      </w:r>
      <w:r>
        <w:rPr>
          <w:spacing w:val="-38"/>
          <w:u w:val="single"/>
        </w:rPr>
        <w:t xml:space="preserve"> </w:t>
      </w:r>
      <w:r>
        <w:rPr/>
        <w:t xml:space="preserve"> ragione sociale </w:t>
      </w:r>
      <w:r>
        <w:rPr>
          <w:u w:val="single"/>
        </w:rPr>
        <w:tab/>
        <w:tab/>
        <w:tab/>
        <w:tab/>
        <w:tab/>
        <w:tab/>
      </w:r>
      <w:r>
        <w:rPr/>
        <w:t xml:space="preserve">con sede in </w:t>
      </w:r>
      <w:r>
        <w:rPr>
          <w:u w:val="single"/>
        </w:rPr>
        <w:tab/>
        <w:tab/>
        <w:tab/>
      </w:r>
      <w:r>
        <w:rPr>
          <w:spacing w:val="-32"/>
          <w:u w:val="single"/>
        </w:rPr>
        <w:t xml:space="preserve"> </w:t>
      </w:r>
      <w:r>
        <w:rPr/>
        <w:t xml:space="preserve"> codice fiscale</w:t>
      </w:r>
      <w:r>
        <w:rPr>
          <w:u w:val="single"/>
        </w:rPr>
        <w:tab/>
        <w:tab/>
        <w:tab/>
        <w:tab/>
        <w:tab/>
      </w:r>
      <w:r>
        <w:rPr/>
        <w:t>partita IVA</w:t>
      </w:r>
      <w:r>
        <w:rPr>
          <w:u w:val="single"/>
        </w:rPr>
        <w:tab/>
        <w:tab/>
        <w:tab/>
        <w:tab/>
        <w:tab/>
      </w:r>
      <w:r>
        <w:rPr/>
        <w:t xml:space="preserve"> </w:t>
      </w:r>
      <w:r>
        <w:rPr>
          <w:spacing w:val="-4"/>
        </w:rPr>
        <w:t>Tel.</w:t>
      </w:r>
      <w:r>
        <w:rPr>
          <w:u w:val="single"/>
        </w:rPr>
        <w:tab/>
        <w:tab/>
        <w:tab/>
        <w:tab/>
        <w:tab/>
      </w:r>
      <w:r>
        <w:rPr>
          <w:spacing w:val="-4"/>
        </w:rPr>
        <w:t>Email</w:t>
      </w:r>
      <w:r>
        <w:rPr>
          <w:u w:val="single"/>
        </w:rPr>
        <w:tab/>
        <w:tab/>
        <w:tab/>
        <w:tab/>
        <w:tab/>
        <w:tab/>
      </w:r>
      <w:r>
        <w:rPr/>
        <w:t xml:space="preserve"> Il sottoscritto dichiara</w:t>
      </w:r>
      <w:r>
        <w:rPr>
          <w:spacing w:val="40"/>
        </w:rPr>
        <w:t xml:space="preserve"> </w:t>
      </w:r>
      <w:r>
        <w:rPr/>
        <w:t>che: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  <w:tab w:val="left" w:pos="1250" w:leader="none"/>
          <w:tab w:val="left" w:pos="4081" w:leader="none"/>
          <w:tab w:val="left" w:pos="4363" w:leader="none"/>
          <w:tab w:val="left" w:pos="8703" w:leader="none"/>
        </w:tabs>
        <w:spacing w:lineRule="auto" w:line="403" w:before="1" w:after="0"/>
        <w:ind w:left="1250" w:right="1333" w:hanging="823"/>
        <w:jc w:val="left"/>
        <w:rPr>
          <w:sz w:val="22"/>
        </w:rPr>
      </w:pPr>
      <w:r>
        <w:rPr>
          <w:sz w:val="22"/>
        </w:rPr>
        <w:t>i</w:t>
      </w:r>
      <w:r>
        <w:rPr>
          <w:spacing w:val="-5"/>
          <w:sz w:val="22"/>
        </w:rPr>
        <w:t xml:space="preserve"> </w:t>
      </w:r>
      <w:r>
        <w:rPr>
          <w:sz w:val="22"/>
        </w:rPr>
        <w:t>costi</w:t>
      </w:r>
      <w:r>
        <w:rPr>
          <w:spacing w:val="-5"/>
          <w:sz w:val="22"/>
        </w:rPr>
        <w:t xml:space="preserve"> </w:t>
      </w:r>
      <w:r>
        <w:rPr>
          <w:sz w:val="22"/>
        </w:rPr>
        <w:t>relativi</w:t>
      </w:r>
      <w:r>
        <w:rPr>
          <w:spacing w:val="-5"/>
          <w:sz w:val="22"/>
        </w:rPr>
        <w:t xml:space="preserve"> </w:t>
      </w:r>
      <w:r>
        <w:rPr>
          <w:sz w:val="22"/>
        </w:rPr>
        <w:t>alla</w:t>
      </w:r>
      <w:r>
        <w:rPr>
          <w:spacing w:val="-4"/>
          <w:sz w:val="22"/>
        </w:rPr>
        <w:t xml:space="preserve"> </w:t>
      </w:r>
      <w:r>
        <w:rPr>
          <w:sz w:val="22"/>
        </w:rPr>
        <w:t>sicurezza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rischio</w:t>
      </w:r>
      <w:r>
        <w:rPr>
          <w:spacing w:val="-4"/>
          <w:sz w:val="22"/>
        </w:rPr>
        <w:t xml:space="preserve"> </w:t>
      </w:r>
      <w:r>
        <w:rPr>
          <w:sz w:val="22"/>
        </w:rPr>
        <w:t>specifico</w:t>
      </w:r>
      <w:r>
        <w:rPr>
          <w:spacing w:val="-5"/>
          <w:sz w:val="22"/>
        </w:rPr>
        <w:t xml:space="preserve"> </w:t>
      </w:r>
      <w:r>
        <w:rPr>
          <w:sz w:val="22"/>
        </w:rPr>
        <w:t>(o</w:t>
      </w:r>
      <w:r>
        <w:rPr>
          <w:spacing w:val="-4"/>
          <w:sz w:val="22"/>
        </w:rPr>
        <w:t xml:space="preserve"> </w:t>
      </w:r>
      <w:r>
        <w:rPr>
          <w:sz w:val="22"/>
        </w:rPr>
        <w:t>aziendali),</w:t>
      </w:r>
      <w:r>
        <w:rPr>
          <w:spacing w:val="-5"/>
          <w:sz w:val="22"/>
        </w:rPr>
        <w:t xml:space="preserve"> </w:t>
      </w:r>
      <w:r>
        <w:rPr>
          <w:sz w:val="22"/>
        </w:rPr>
        <w:t>inclusi</w:t>
      </w:r>
      <w:r>
        <w:rPr>
          <w:spacing w:val="-5"/>
          <w:sz w:val="22"/>
        </w:rPr>
        <w:t xml:space="preserve"> </w:t>
      </w:r>
      <w:r>
        <w:rPr>
          <w:sz w:val="22"/>
        </w:rPr>
        <w:t>nel</w:t>
      </w:r>
      <w:r>
        <w:rPr>
          <w:spacing w:val="-5"/>
          <w:sz w:val="22"/>
        </w:rPr>
        <w:t xml:space="preserve"> </w:t>
      </w:r>
      <w:r>
        <w:rPr>
          <w:sz w:val="22"/>
        </w:rPr>
        <w:t>prezzo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offerto, sono pari ad € </w:t>
      </w:r>
      <w:r>
        <w:rPr>
          <w:sz w:val="22"/>
          <w:u w:val="single"/>
        </w:rPr>
        <w:tab/>
      </w:r>
      <w:r>
        <w:rPr>
          <w:spacing w:val="-10"/>
          <w:sz w:val="22"/>
        </w:rPr>
        <w:t>;</w:t>
      </w:r>
      <w:r>
        <w:rPr>
          <w:sz w:val="22"/>
        </w:rPr>
        <w:tab/>
      </w:r>
      <w:r>
        <w:rPr>
          <w:sz w:val="22"/>
          <w:u w:val="single"/>
        </w:rPr>
        <w:tab/>
      </w:r>
    </w:p>
    <w:p>
      <w:pPr>
        <w:pStyle w:val="Corpodeltesto"/>
        <w:tabs>
          <w:tab w:val="clear" w:pos="720"/>
          <w:tab w:val="left" w:pos="5813" w:leader="none"/>
        </w:tabs>
        <w:ind w:left="2623" w:right="0" w:hanging="0"/>
        <w:rPr/>
      </w:pPr>
      <w:r>
        <w:rPr/>
        <w:t>(in</w:t>
      </w:r>
      <w:r>
        <w:rPr>
          <w:spacing w:val="-4"/>
        </w:rPr>
        <w:t xml:space="preserve"> </w:t>
      </w:r>
      <w:r>
        <w:rPr>
          <w:spacing w:val="-2"/>
        </w:rPr>
        <w:t>cifre)</w:t>
      </w:r>
      <w:r>
        <w:rPr/>
        <w:tab/>
        <w:t>(in</w:t>
      </w:r>
      <w:r>
        <w:rPr>
          <w:spacing w:val="-2"/>
        </w:rPr>
        <w:t xml:space="preserve"> lettere)</w:t>
      </w:r>
    </w:p>
    <w:p>
      <w:pPr>
        <w:pStyle w:val="Corpodeltesto"/>
        <w:spacing w:before="171" w:after="0"/>
        <w:ind w:left="428" w:right="0" w:hanging="0"/>
        <w:jc w:val="both"/>
        <w:rPr/>
      </w:pPr>
      <w:r>
        <w:rPr/>
        <w:t>e</w:t>
      </w:r>
      <w:r>
        <w:rPr>
          <w:spacing w:val="-8"/>
        </w:rPr>
        <w:t xml:space="preserve"> </w:t>
      </w:r>
      <w:r>
        <w:rPr/>
        <w:t>che</w:t>
      </w:r>
      <w:r>
        <w:rPr>
          <w:spacing w:val="-5"/>
        </w:rPr>
        <w:t xml:space="preserve"> </w:t>
      </w:r>
      <w:r>
        <w:rPr/>
        <w:t>gli</w:t>
      </w:r>
      <w:r>
        <w:rPr>
          <w:spacing w:val="-3"/>
        </w:rPr>
        <w:t xml:space="preserve"> </w:t>
      </w:r>
      <w:r>
        <w:rPr/>
        <w:t>stessi</w:t>
      </w:r>
      <w:r>
        <w:rPr>
          <w:spacing w:val="-2"/>
        </w:rPr>
        <w:t xml:space="preserve"> </w:t>
      </w:r>
      <w:r>
        <w:rPr/>
        <w:t>risultano</w:t>
      </w:r>
      <w:r>
        <w:rPr>
          <w:spacing w:val="-4"/>
        </w:rPr>
        <w:t xml:space="preserve"> </w:t>
      </w:r>
      <w:r>
        <w:rPr/>
        <w:t>congrui</w:t>
      </w:r>
      <w:r>
        <w:rPr>
          <w:spacing w:val="-4"/>
        </w:rPr>
        <w:t xml:space="preserve"> </w:t>
      </w:r>
      <w:r>
        <w:rPr/>
        <w:t>rispetto</w:t>
      </w:r>
      <w:r>
        <w:rPr>
          <w:spacing w:val="-4"/>
        </w:rPr>
        <w:t xml:space="preserve"> </w:t>
      </w:r>
      <w:r>
        <w:rPr/>
        <w:t>all’entità</w:t>
      </w:r>
      <w:r>
        <w:rPr>
          <w:spacing w:val="-5"/>
        </w:rPr>
        <w:t xml:space="preserve"> </w:t>
      </w:r>
      <w:r>
        <w:rPr/>
        <w:t>ed</w:t>
      </w:r>
      <w:r>
        <w:rPr>
          <w:spacing w:val="-4"/>
        </w:rPr>
        <w:t xml:space="preserve"> </w:t>
      </w:r>
      <w:r>
        <w:rPr/>
        <w:t>alle</w:t>
      </w:r>
      <w:r>
        <w:rPr>
          <w:spacing w:val="-3"/>
        </w:rPr>
        <w:t xml:space="preserve"> </w:t>
      </w:r>
      <w:r>
        <w:rPr/>
        <w:t>caratteristiche</w:t>
      </w:r>
      <w:r>
        <w:rPr>
          <w:spacing w:val="-4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presente</w:t>
      </w:r>
      <w:r>
        <w:rPr>
          <w:spacing w:val="-3"/>
        </w:rPr>
        <w:t xml:space="preserve"> </w:t>
      </w:r>
      <w:r>
        <w:rPr>
          <w:spacing w:val="-2"/>
        </w:rPr>
        <w:t>appalto;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3" w:leader="none"/>
          <w:tab w:val="left" w:pos="6262" w:leader="none"/>
        </w:tabs>
        <w:spacing w:lineRule="auto" w:line="360" w:before="173" w:after="0"/>
        <w:ind w:left="853" w:right="85" w:hanging="426"/>
        <w:jc w:val="both"/>
        <w:rPr>
          <w:sz w:val="22"/>
        </w:rPr>
      </w:pPr>
      <w:r>
        <w:rPr>
          <w:sz w:val="22"/>
        </w:rPr>
        <w:t xml:space="preserve">che l’offerta è stata formulata tenendo conto del costo del personale, valutato sulla base dei minimi salariali definiti dalla contrattazione collettiva di settore tra le organizzazioni sindacali dei lavoratori e le organizzazioni dei datori di lavoro comparativamente più rappresentative sul piano nazionale, delle voci retributive previste dalla contrattazione integrative di secondo livello e delle misure di adempimento alle disposizioni in materia di salute e sicurezza nei luoghi di lavoro per cui che, i propri </w:t>
      </w:r>
      <w:r>
        <w:rPr>
          <w:b/>
          <w:sz w:val="22"/>
        </w:rPr>
        <w:t xml:space="preserve">costi della manodopera sono pari a </w:t>
      </w:r>
      <w:r>
        <w:rPr>
          <w:sz w:val="22"/>
          <w:u w:val="single"/>
        </w:rPr>
        <w:tab/>
      </w:r>
      <w:r>
        <w:rPr>
          <w:spacing w:val="-10"/>
          <w:sz w:val="22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14" w:leader="none"/>
          <w:tab w:val="left" w:pos="427" w:leader="none"/>
        </w:tabs>
        <w:spacing w:lineRule="auto" w:line="360" w:before="156" w:after="0"/>
        <w:ind w:left="314" w:right="109" w:hanging="56"/>
        <w:jc w:val="left"/>
        <w:rPr>
          <w:sz w:val="22"/>
        </w:rPr>
      </w:pPr>
      <w:r>
        <w:rPr>
          <w:sz w:val="22"/>
        </w:rPr>
        <w:t>il</w:t>
      </w:r>
      <w:r>
        <w:rPr>
          <w:spacing w:val="40"/>
          <w:sz w:val="22"/>
        </w:rPr>
        <w:t xml:space="preserve"> </w:t>
      </w:r>
      <w:r>
        <w:rPr>
          <w:sz w:val="22"/>
        </w:rPr>
        <w:t>ribasso</w:t>
      </w:r>
      <w:r>
        <w:rPr>
          <w:spacing w:val="40"/>
          <w:sz w:val="22"/>
        </w:rPr>
        <w:t xml:space="preserve"> </w:t>
      </w:r>
      <w:r>
        <w:rPr>
          <w:sz w:val="22"/>
        </w:rPr>
        <w:t>complessivo</w:t>
      </w:r>
      <w:r>
        <w:rPr>
          <w:spacing w:val="40"/>
          <w:sz w:val="22"/>
        </w:rPr>
        <w:t xml:space="preserve"> </w:t>
      </w:r>
      <w:r>
        <w:rPr>
          <w:sz w:val="22"/>
        </w:rPr>
        <w:t>dell’importo,</w:t>
      </w:r>
      <w:r>
        <w:rPr>
          <w:spacing w:val="40"/>
          <w:sz w:val="22"/>
        </w:rPr>
        <w:t xml:space="preserve"> </w:t>
      </w:r>
      <w:r>
        <w:rPr>
          <w:sz w:val="22"/>
        </w:rPr>
        <w:t>comprensivo</w:t>
      </w:r>
      <w:r>
        <w:rPr>
          <w:spacing w:val="40"/>
          <w:sz w:val="22"/>
        </w:rPr>
        <w:t xml:space="preserve"> </w:t>
      </w:r>
      <w:r>
        <w:rPr>
          <w:sz w:val="22"/>
        </w:rPr>
        <w:t>dei</w:t>
      </w:r>
      <w:r>
        <w:rPr>
          <w:spacing w:val="40"/>
          <w:sz w:val="22"/>
        </w:rPr>
        <w:t xml:space="preserve"> </w:t>
      </w:r>
      <w:r>
        <w:rPr>
          <w:sz w:val="22"/>
        </w:rPr>
        <w:t>costi</w:t>
      </w:r>
      <w:r>
        <w:rPr>
          <w:spacing w:val="40"/>
          <w:sz w:val="22"/>
        </w:rPr>
        <w:t xml:space="preserve"> </w:t>
      </w:r>
      <w:r>
        <w:rPr>
          <w:sz w:val="22"/>
        </w:rPr>
        <w:t>della</w:t>
      </w:r>
      <w:r>
        <w:rPr>
          <w:spacing w:val="40"/>
          <w:sz w:val="22"/>
        </w:rPr>
        <w:t xml:space="preserve"> </w:t>
      </w:r>
      <w:r>
        <w:rPr>
          <w:sz w:val="22"/>
        </w:rPr>
        <w:t>manodopera</w:t>
      </w:r>
      <w:r>
        <w:rPr>
          <w:spacing w:val="40"/>
          <w:sz w:val="22"/>
        </w:rPr>
        <w:t xml:space="preserve"> </w:t>
      </w:r>
      <w:r>
        <w:rPr>
          <w:sz w:val="22"/>
        </w:rPr>
        <w:t>ex</w:t>
      </w:r>
      <w:r>
        <w:rPr>
          <w:spacing w:val="40"/>
          <w:sz w:val="22"/>
        </w:rPr>
        <w:t xml:space="preserve"> </w:t>
      </w:r>
      <w:r>
        <w:rPr>
          <w:sz w:val="22"/>
        </w:rPr>
        <w:t>art.41</w:t>
      </w:r>
      <w:r>
        <w:rPr>
          <w:spacing w:val="40"/>
          <w:sz w:val="22"/>
        </w:rPr>
        <w:t xml:space="preserve"> </w:t>
      </w:r>
      <w:r>
        <w:rPr>
          <w:sz w:val="22"/>
        </w:rPr>
        <w:t>comma</w:t>
      </w:r>
      <w:r>
        <w:rPr>
          <w:spacing w:val="40"/>
          <w:sz w:val="22"/>
        </w:rPr>
        <w:t xml:space="preserve"> </w:t>
      </w:r>
      <w:r>
        <w:rPr>
          <w:sz w:val="22"/>
        </w:rPr>
        <w:t>14</w:t>
      </w:r>
      <w:r>
        <w:rPr>
          <w:spacing w:val="40"/>
          <w:sz w:val="22"/>
        </w:rPr>
        <w:t xml:space="preserve"> </w:t>
      </w:r>
      <w:r>
        <w:rPr>
          <w:sz w:val="22"/>
        </w:rPr>
        <w:t>del D.lgs.36/2023, derivano dalla propria e specifica organizzazione aziendale;</w:t>
      </w:r>
    </w:p>
    <w:p>
      <w:pPr>
        <w:pStyle w:val="Corpodeltesto"/>
        <w:rPr/>
      </w:pPr>
      <w:r>
        <w:rPr/>
      </w:r>
    </w:p>
    <w:p>
      <w:pPr>
        <w:pStyle w:val="Corpodeltesto"/>
        <w:spacing w:before="78" w:after="0"/>
        <w:rPr/>
      </w:pPr>
      <w:r>
        <w:rPr/>
      </w:r>
    </w:p>
    <w:p>
      <w:pPr>
        <w:pStyle w:val="Corpodeltesto"/>
        <w:tabs>
          <w:tab w:val="clear" w:pos="720"/>
          <w:tab w:val="left" w:pos="2101" w:leader="none"/>
          <w:tab w:val="left" w:pos="7101" w:leader="none"/>
        </w:tabs>
        <w:ind w:left="428" w:right="0" w:hanging="0"/>
        <w:rPr/>
      </w:pPr>
      <w:r>
        <w:rPr>
          <w:spacing w:val="-4"/>
        </w:rPr>
        <w:t>Data</w:t>
      </w:r>
      <w:r>
        <w:rPr>
          <w:u w:val="single"/>
        </w:rPr>
        <w:tab/>
      </w:r>
      <w:r>
        <w:rPr/>
        <w:tab/>
        <w:t>Firma</w:t>
      </w:r>
      <w:r>
        <w:rPr>
          <w:spacing w:val="-5"/>
        </w:rPr>
        <w:t xml:space="preserve"> </w:t>
      </w:r>
      <w:r>
        <w:rPr>
          <w:spacing w:val="-2"/>
        </w:rPr>
        <w:t>digitale</w:t>
      </w:r>
    </w:p>
    <w:sectPr>
      <w:type w:val="nextPage"/>
      <w:pgSz w:w="11906" w:h="16838"/>
      <w:pgMar w:left="708" w:right="992" w:gutter="0" w:header="0" w:top="6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  <w:font w:name="Trebuchet M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314" w:hanging="170"/>
      </w:pPr>
      <w:rPr>
        <w:rFonts w:ascii="Trebuchet MS" w:hAnsi="Trebuchet MS" w:cs="Trebuchet MS" w:hint="default"/>
        <w:sz w:val="22"/>
        <w:spacing w:val="0"/>
        <w:i w:val="false"/>
        <w:b w:val="false"/>
        <w:szCs w:val="22"/>
        <w:iCs w:val="false"/>
        <w:bCs w:val="false"/>
        <w:w w:val="112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08" w:hanging="17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7" w:hanging="17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85" w:hanging="17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4" w:hanging="17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63" w:hanging="17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1" w:hanging="17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0" w:hanging="17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8" w:hanging="17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1250" w:hanging="708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54" w:hanging="70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49" w:hanging="70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43" w:hanging="70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38" w:hanging="70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33" w:hanging="70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27" w:hanging="70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22" w:hanging="70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6" w:hanging="708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itoloprincipale">
    <w:name w:val="Title"/>
    <w:basedOn w:val="Normal"/>
    <w:uiPriority w:val="1"/>
    <w:qFormat/>
    <w:pPr>
      <w:spacing w:before="58" w:after="0"/>
      <w:ind w:left="1670" w:right="0" w:hanging="0"/>
      <w:jc w:val="center"/>
    </w:pPr>
    <w:rPr>
      <w:rFonts w:ascii="Arial" w:hAnsi="Arial" w:eastAsia="Arial" w:cs="Arial"/>
      <w:b/>
      <w:bCs/>
      <w:sz w:val="48"/>
      <w:szCs w:val="48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1" w:after="0"/>
      <w:ind w:left="314" w:right="85" w:hanging="823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tabella">
    <w:name w:val="Contenuto tabella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0"/>
      <w:szCs w:val="20"/>
      <w:lang w:val="it-IT" w:eastAsia="zh-CN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LibreOffice/7.4.3.2$Windows_X86_64 LibreOffice_project/1048a8393ae2eeec98dff31b5c133c5f1d08b890</Application>
  <AppVersion>15.0000</AppVersion>
  <Pages>1</Pages>
  <Words>215</Words>
  <Characters>1227</Characters>
  <CharactersWithSpaces>1489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2025-07-25T10:57:36Z</dcterms:created>
  <dc:creator>l.mancuso</dc:creator>
  <dc:description/>
  <dc:language>it-IT</dc:language>
  <cp:lastModifiedBy/>
  <dcterms:modified xsi:type="dcterms:W3CDTF">2025-07-29T10:52:04Z</dcterms:modified>
  <cp:revision>2</cp:revision>
  <dc:subject/>
  <dc:title>Microsoft Word - Mod. C1-Dichiarazioni dettaglio Offerta economica.doc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Writer</vt:lpwstr>
  </property>
  <property fmtid="{D5CDD505-2E9C-101B-9397-08002B2CF9AE}" pid="4" name="LastSaved">
    <vt:filetime>2024-05-31T00:00:00Z</vt:filetime>
  </property>
  <property fmtid="{D5CDD505-2E9C-101B-9397-08002B2CF9AE}" pid="5" name="Producer">
    <vt:lpwstr>LibreOffice 7.2</vt:lpwstr>
  </property>
</Properties>
</file>